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Marktplatz Überruhr - Projekt "Platz fürs Klima"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26-021-Ö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Verkehrs-, Entwässerungs- und Freianlagen in Essen-Überruhr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